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AD" w:rsidRDefault="00E55FB7" w:rsidP="004263AD">
      <w:pPr>
        <w:spacing w:after="120" w:line="360" w:lineRule="auto"/>
        <w:rPr>
          <w:rFonts w:ascii="Times New Roman" w:hAnsi="Times New Roman"/>
          <w:b/>
          <w:sz w:val="25"/>
          <w:szCs w:val="25"/>
        </w:rPr>
      </w:pPr>
      <w:bookmarkStart w:id="0" w:name="_GoBack"/>
      <w:r>
        <w:rPr>
          <w:rFonts w:ascii="Times New Roman" w:hAnsi="Times New Roman"/>
          <w:b/>
          <w:noProof/>
          <w:sz w:val="25"/>
          <w:szCs w:val="25"/>
        </w:rPr>
        <w:drawing>
          <wp:inline distT="0" distB="0" distL="0" distR="0">
            <wp:extent cx="6719261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ивое слово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991" cy="925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5FB7" w:rsidRDefault="00E55FB7" w:rsidP="00E55FB7">
      <w:pPr>
        <w:spacing w:after="120" w:line="360" w:lineRule="auto"/>
        <w:rPr>
          <w:rFonts w:ascii="Times New Roman" w:hAnsi="Times New Roman"/>
          <w:b/>
          <w:sz w:val="25"/>
          <w:szCs w:val="25"/>
        </w:rPr>
      </w:pPr>
    </w:p>
    <w:p w:rsidR="00E55FB7" w:rsidRPr="00E55FB7" w:rsidRDefault="00E55FB7" w:rsidP="00E55FB7">
      <w:pPr>
        <w:spacing w:after="120" w:line="360" w:lineRule="auto"/>
        <w:rPr>
          <w:rFonts w:ascii="Times New Roman" w:hAnsi="Times New Roman"/>
          <w:b/>
          <w:sz w:val="25"/>
          <w:szCs w:val="25"/>
        </w:rPr>
      </w:pPr>
    </w:p>
    <w:p w:rsidR="007E2C3B" w:rsidRPr="006F6EC9" w:rsidRDefault="007E2C3B" w:rsidP="004263AD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5"/>
          <w:szCs w:val="25"/>
        </w:rPr>
      </w:pPr>
      <w:r w:rsidRPr="006F6EC9">
        <w:rPr>
          <w:rFonts w:ascii="Times New Roman" w:hAnsi="Times New Roman"/>
          <w:b/>
          <w:sz w:val="25"/>
          <w:szCs w:val="25"/>
        </w:rPr>
        <w:lastRenderedPageBreak/>
        <w:t>Результаты освоения курса внеурочной деятельности.</w:t>
      </w:r>
    </w:p>
    <w:p w:rsidR="007E2C3B" w:rsidRPr="006F6EC9" w:rsidRDefault="007E2C3B" w:rsidP="004263AD">
      <w:pPr>
        <w:shd w:val="clear" w:color="auto" w:fill="FFFFFF"/>
        <w:spacing w:before="127" w:line="360" w:lineRule="auto"/>
        <w:ind w:left="10" w:firstLine="698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Рабочая программа внеурочной деятельности «Живая классика» разработана в соответствии с требованиями  Феде</w:t>
      </w:r>
      <w:r w:rsidRPr="006F6EC9">
        <w:rPr>
          <w:rFonts w:ascii="Times New Roman" w:hAnsi="Times New Roman"/>
          <w:sz w:val="25"/>
          <w:szCs w:val="25"/>
        </w:rPr>
        <w:softHyphen/>
        <w:t>рального государственного образовательного стандарта основного общего образования, Концепции духовно-нравственного развития и воспитания лич</w:t>
      </w:r>
      <w:r w:rsidRPr="006F6EC9">
        <w:rPr>
          <w:rFonts w:ascii="Times New Roman" w:hAnsi="Times New Roman"/>
          <w:sz w:val="25"/>
          <w:szCs w:val="25"/>
        </w:rPr>
        <w:softHyphen/>
        <w:t>ности гражданина России, планируемых результатов освоения основной образовательной программы основного общего образования МБОУ «Средняя общеобразовательная школа №37», в соответствии с целями и задача</w:t>
      </w:r>
      <w:r w:rsidRPr="006F6EC9">
        <w:rPr>
          <w:rFonts w:ascii="Times New Roman" w:hAnsi="Times New Roman"/>
          <w:sz w:val="25"/>
          <w:szCs w:val="25"/>
        </w:rPr>
        <w:softHyphen/>
        <w:t>ми основной образовательной программы общеоб</w:t>
      </w:r>
      <w:r w:rsidRPr="006F6EC9">
        <w:rPr>
          <w:rFonts w:ascii="Times New Roman" w:hAnsi="Times New Roman"/>
          <w:sz w:val="25"/>
          <w:szCs w:val="25"/>
        </w:rPr>
        <w:softHyphen/>
        <w:t>разовательного учреждения.</w:t>
      </w:r>
    </w:p>
    <w:p w:rsidR="007E2C3B" w:rsidRPr="006F6EC9" w:rsidRDefault="007E2C3B" w:rsidP="004263A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 xml:space="preserve">Наряду с реализацией концепции </w:t>
      </w:r>
      <w:r w:rsidR="00C74F8E" w:rsidRPr="006F6EC9">
        <w:rPr>
          <w:rFonts w:ascii="Times New Roman" w:hAnsi="Times New Roman"/>
          <w:color w:val="000000"/>
          <w:sz w:val="25"/>
          <w:szCs w:val="25"/>
        </w:rPr>
        <w:t xml:space="preserve">интеллектуального развития и воспитания </w:t>
      </w:r>
      <w:r w:rsidRPr="006F6EC9">
        <w:rPr>
          <w:rFonts w:ascii="Times New Roman" w:hAnsi="Times New Roman"/>
          <w:color w:val="000000"/>
          <w:sz w:val="25"/>
          <w:szCs w:val="25"/>
        </w:rPr>
        <w:t>программа «</w:t>
      </w:r>
      <w:r w:rsidR="00C74F8E" w:rsidRPr="006F6EC9">
        <w:rPr>
          <w:rFonts w:ascii="Times New Roman" w:hAnsi="Times New Roman"/>
          <w:color w:val="000000"/>
          <w:sz w:val="25"/>
          <w:szCs w:val="25"/>
        </w:rPr>
        <w:t>Живая классика</w:t>
      </w:r>
      <w:r w:rsidRPr="006F6EC9">
        <w:rPr>
          <w:rFonts w:ascii="Times New Roman" w:hAnsi="Times New Roman"/>
          <w:color w:val="000000"/>
          <w:sz w:val="25"/>
          <w:szCs w:val="25"/>
        </w:rPr>
        <w:t>» выделяет  приоритетные направления, среди которых:</w:t>
      </w:r>
    </w:p>
    <w:p w:rsidR="007E2C3B" w:rsidRPr="006F6EC9" w:rsidRDefault="007E2C3B" w:rsidP="004263A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развитие индивидуальных нравственных, эмоциональных, эстетических  ценностей ориентаций и качеств личности;</w:t>
      </w:r>
    </w:p>
    <w:p w:rsidR="007E2C3B" w:rsidRPr="006F6EC9" w:rsidRDefault="007E2C3B" w:rsidP="004263A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7E2C3B" w:rsidRPr="006F6EC9" w:rsidRDefault="007E2C3B" w:rsidP="004263A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формирование информационной грамотности современного школьника;</w:t>
      </w:r>
    </w:p>
    <w:p w:rsidR="007E2C3B" w:rsidRPr="006F6EC9" w:rsidRDefault="007E2C3B" w:rsidP="004263A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развитие коммуникативной компетентности;</w:t>
      </w:r>
    </w:p>
    <w:p w:rsidR="007E2C3B" w:rsidRPr="006F6EC9" w:rsidRDefault="007E2C3B" w:rsidP="004263A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</w:r>
      <w:r w:rsidR="00C74F8E" w:rsidRPr="006F6EC9">
        <w:rPr>
          <w:rFonts w:ascii="Times New Roman" w:hAnsi="Times New Roman"/>
          <w:color w:val="000000"/>
          <w:sz w:val="25"/>
          <w:szCs w:val="25"/>
        </w:rPr>
        <w:t>.</w:t>
      </w:r>
    </w:p>
    <w:p w:rsidR="007E2C3B" w:rsidRPr="006F6EC9" w:rsidRDefault="00C74F8E" w:rsidP="004263AD">
      <w:pPr>
        <w:spacing w:after="75" w:line="36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Актуальность программы состоит в том, у</w:t>
      </w:r>
      <w:r w:rsidR="007E2C3B" w:rsidRPr="006F6EC9">
        <w:rPr>
          <w:rFonts w:ascii="Times New Roman" w:hAnsi="Times New Roman"/>
          <w:sz w:val="25"/>
          <w:szCs w:val="25"/>
        </w:rPr>
        <w:t>чащиеся получат не только теоретические знания, но и станут участниками литературных конкурсов и проектов; опубликуют творческие работы в</w:t>
      </w:r>
      <w:r w:rsidRPr="006F6EC9">
        <w:rPr>
          <w:rFonts w:ascii="Times New Roman" w:hAnsi="Times New Roman"/>
          <w:sz w:val="25"/>
          <w:szCs w:val="25"/>
        </w:rPr>
        <w:t xml:space="preserve"> средства</w:t>
      </w:r>
      <w:r w:rsidR="00BB35C0" w:rsidRPr="006F6EC9">
        <w:rPr>
          <w:rFonts w:ascii="Times New Roman" w:hAnsi="Times New Roman"/>
          <w:sz w:val="25"/>
          <w:szCs w:val="25"/>
        </w:rPr>
        <w:t>х</w:t>
      </w:r>
      <w:r w:rsidRPr="006F6EC9">
        <w:rPr>
          <w:rFonts w:ascii="Times New Roman" w:hAnsi="Times New Roman"/>
          <w:sz w:val="25"/>
          <w:szCs w:val="25"/>
        </w:rPr>
        <w:t xml:space="preserve"> массовой информации, в том числе во </w:t>
      </w:r>
      <w:r w:rsidR="007E2C3B" w:rsidRPr="006F6EC9">
        <w:rPr>
          <w:rFonts w:ascii="Times New Roman" w:hAnsi="Times New Roman"/>
          <w:sz w:val="25"/>
          <w:szCs w:val="25"/>
        </w:rPr>
        <w:t xml:space="preserve"> </w:t>
      </w:r>
      <w:r w:rsidRPr="006F6EC9">
        <w:rPr>
          <w:rFonts w:ascii="Times New Roman" w:hAnsi="Times New Roman"/>
          <w:sz w:val="25"/>
          <w:szCs w:val="25"/>
        </w:rPr>
        <w:t>в</w:t>
      </w:r>
      <w:r w:rsidR="007E2C3B" w:rsidRPr="006F6EC9">
        <w:rPr>
          <w:rFonts w:ascii="Times New Roman" w:hAnsi="Times New Roman"/>
          <w:sz w:val="25"/>
          <w:szCs w:val="25"/>
        </w:rPr>
        <w:t xml:space="preserve">сероссийском журнале «Добрята». </w:t>
      </w:r>
    </w:p>
    <w:p w:rsidR="00C74F8E" w:rsidRPr="006F6EC9" w:rsidRDefault="00C74F8E" w:rsidP="004263AD">
      <w:pPr>
        <w:pStyle w:val="2"/>
        <w:spacing w:line="360" w:lineRule="auto"/>
        <w:ind w:right="0"/>
        <w:rPr>
          <w:rFonts w:cs="Times New Roman"/>
          <w:sz w:val="25"/>
          <w:szCs w:val="25"/>
        </w:rPr>
      </w:pPr>
      <w:r w:rsidRPr="006F6EC9">
        <w:rPr>
          <w:rFonts w:cs="Times New Roman"/>
          <w:sz w:val="25"/>
          <w:szCs w:val="25"/>
        </w:rPr>
        <w:t xml:space="preserve">Цели </w:t>
      </w:r>
      <w:r w:rsidRPr="006F6EC9">
        <w:rPr>
          <w:rFonts w:cs="Times New Roman"/>
          <w:sz w:val="25"/>
          <w:szCs w:val="25"/>
          <w:lang w:val="ru-RU"/>
        </w:rPr>
        <w:t>п</w:t>
      </w:r>
      <w:r w:rsidRPr="006F6EC9">
        <w:rPr>
          <w:rFonts w:cs="Times New Roman"/>
          <w:sz w:val="25"/>
          <w:szCs w:val="25"/>
        </w:rPr>
        <w:t xml:space="preserve">рограммы: </w:t>
      </w:r>
    </w:p>
    <w:p w:rsidR="00C74F8E" w:rsidRPr="006F6EC9" w:rsidRDefault="00C74F8E" w:rsidP="004263AD">
      <w:pPr>
        <w:pStyle w:val="a7"/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создание деятельностной ситуации для мотивации обучающихся к активному изучению поэтических и прозаических произведений русской классической литературы, биографии писателей; для развития ценностных отношений школьника к русской литературе и культуре, труду, знаниям;</w:t>
      </w:r>
    </w:p>
    <w:p w:rsidR="00C74F8E" w:rsidRPr="006F6EC9" w:rsidRDefault="00C74F8E" w:rsidP="004263AD">
      <w:pPr>
        <w:pStyle w:val="a7"/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 xml:space="preserve">формирование </w:t>
      </w:r>
      <w:r w:rsidR="000D0A33" w:rsidRPr="006F6EC9">
        <w:rPr>
          <w:rFonts w:ascii="Times New Roman" w:hAnsi="Times New Roman"/>
          <w:sz w:val="25"/>
          <w:szCs w:val="25"/>
        </w:rPr>
        <w:t>компетентности в области стихосложения, развитие творческого потенциала учащихся;</w:t>
      </w:r>
    </w:p>
    <w:p w:rsidR="00C74F8E" w:rsidRPr="006F6EC9" w:rsidRDefault="00C74F8E" w:rsidP="004263AD">
      <w:pPr>
        <w:pStyle w:val="a7"/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 xml:space="preserve"> формирование мотивации к активному участию учащихся в конкурсах, литературных чтениях и социокультурных проектах</w:t>
      </w:r>
      <w:r w:rsidR="000D0A33" w:rsidRPr="006F6EC9">
        <w:rPr>
          <w:rFonts w:ascii="Times New Roman" w:hAnsi="Times New Roman"/>
          <w:sz w:val="25"/>
          <w:szCs w:val="25"/>
        </w:rPr>
        <w:t>.</w:t>
      </w:r>
    </w:p>
    <w:p w:rsidR="00A402E1" w:rsidRPr="006F6EC9" w:rsidRDefault="00A402E1" w:rsidP="004263AD">
      <w:pPr>
        <w:spacing w:after="75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Задачи программы:</w:t>
      </w:r>
    </w:p>
    <w:p w:rsidR="00BB35C0" w:rsidRPr="006F6EC9" w:rsidRDefault="00A402E1" w:rsidP="004263AD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5"/>
          <w:szCs w:val="25"/>
        </w:rPr>
      </w:pPr>
      <w:r w:rsidRPr="006F6EC9">
        <w:rPr>
          <w:rFonts w:ascii="Times New Roman" w:hAnsi="Times New Roman"/>
          <w:i/>
          <w:sz w:val="25"/>
          <w:szCs w:val="25"/>
        </w:rPr>
        <w:t>Обучающие</w:t>
      </w:r>
    </w:p>
    <w:p w:rsidR="00A402E1" w:rsidRPr="006F6EC9" w:rsidRDefault="00A402E1" w:rsidP="004263AD">
      <w:pPr>
        <w:pStyle w:val="a7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5"/>
          <w:szCs w:val="25"/>
        </w:rPr>
      </w:pPr>
      <w:r w:rsidRPr="006F6EC9">
        <w:rPr>
          <w:rFonts w:ascii="Times New Roman" w:hAnsi="Times New Roman"/>
          <w:bCs/>
          <w:iCs/>
          <w:sz w:val="25"/>
          <w:szCs w:val="25"/>
        </w:rPr>
        <w:t>развивать интерес к русской литературе и культуре</w:t>
      </w:r>
      <w:r w:rsidR="00286A79" w:rsidRPr="006F6EC9">
        <w:rPr>
          <w:rFonts w:ascii="Times New Roman" w:hAnsi="Times New Roman"/>
          <w:bCs/>
          <w:iCs/>
          <w:sz w:val="25"/>
          <w:szCs w:val="25"/>
        </w:rPr>
        <w:t>;</w:t>
      </w:r>
    </w:p>
    <w:p w:rsidR="00A402E1" w:rsidRPr="006F6EC9" w:rsidRDefault="00A402E1" w:rsidP="004263AD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bCs/>
          <w:iCs/>
          <w:sz w:val="25"/>
          <w:szCs w:val="25"/>
        </w:rPr>
      </w:pPr>
      <w:r w:rsidRPr="006F6EC9">
        <w:rPr>
          <w:rFonts w:ascii="Times New Roman" w:hAnsi="Times New Roman"/>
          <w:bCs/>
          <w:iCs/>
          <w:sz w:val="25"/>
          <w:szCs w:val="25"/>
        </w:rPr>
        <w:lastRenderedPageBreak/>
        <w:t xml:space="preserve">формировать </w:t>
      </w:r>
      <w:r w:rsidRPr="006F6EC9">
        <w:rPr>
          <w:rFonts w:ascii="Times New Roman" w:hAnsi="Times New Roman"/>
          <w:color w:val="000000"/>
          <w:sz w:val="25"/>
          <w:szCs w:val="25"/>
        </w:rPr>
        <w:t>развитие эстетических качеств, самостоятельности сужде</w:t>
      </w:r>
      <w:r w:rsidR="00286A79" w:rsidRPr="006F6EC9">
        <w:rPr>
          <w:rFonts w:ascii="Times New Roman" w:hAnsi="Times New Roman"/>
          <w:color w:val="000000"/>
          <w:sz w:val="25"/>
          <w:szCs w:val="25"/>
        </w:rPr>
        <w:t>ний при восприятии произведения;</w:t>
      </w:r>
    </w:p>
    <w:p w:rsidR="00A402E1" w:rsidRPr="006F6EC9" w:rsidRDefault="00A402E1" w:rsidP="004263AD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bCs/>
          <w:iCs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формировать знания о правилах стихосложения, выразительного чтения и постановки голоса, о способах самостоятельного поиска, нахождения и обработки информации о творчестве писателей, истории создания произведений;</w:t>
      </w:r>
    </w:p>
    <w:p w:rsidR="00A402E1" w:rsidRPr="006F6EC9" w:rsidRDefault="00A402E1" w:rsidP="004263AD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формировать развитие эстетических качеств, самостоятельности суждений при восприятии произведения;</w:t>
      </w:r>
    </w:p>
    <w:p w:rsidR="00A402E1" w:rsidRPr="006F6EC9" w:rsidRDefault="00A402E1" w:rsidP="004263AD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bCs/>
          <w:iCs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 xml:space="preserve">совершенствовать коммуникативную и речевую культуру учащихся,  </w:t>
      </w:r>
      <w:r w:rsidRPr="006F6EC9">
        <w:rPr>
          <w:rFonts w:ascii="Times New Roman" w:hAnsi="Times New Roman"/>
          <w:color w:val="000000"/>
          <w:sz w:val="25"/>
          <w:szCs w:val="25"/>
        </w:rPr>
        <w:t>способности свободно, нестандартно мыслить, умение передать свою мысль в письменной и устной форме;</w:t>
      </w:r>
    </w:p>
    <w:p w:rsidR="00A402E1" w:rsidRPr="006F6EC9" w:rsidRDefault="00A402E1" w:rsidP="004263AD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формировать способность и готовность учащихся к литературному творчеству.</w:t>
      </w:r>
    </w:p>
    <w:p w:rsidR="00A402E1" w:rsidRPr="006F6EC9" w:rsidRDefault="009529C8" w:rsidP="004263AD">
      <w:pPr>
        <w:pStyle w:val="a7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bCs/>
          <w:i/>
          <w:iCs/>
          <w:sz w:val="25"/>
          <w:szCs w:val="25"/>
        </w:rPr>
      </w:pPr>
      <w:r w:rsidRPr="006F6EC9">
        <w:rPr>
          <w:rFonts w:ascii="Times New Roman" w:hAnsi="Times New Roman"/>
          <w:bCs/>
          <w:i/>
          <w:iCs/>
          <w:sz w:val="25"/>
          <w:szCs w:val="25"/>
        </w:rPr>
        <w:t>Воспитательные</w:t>
      </w:r>
    </w:p>
    <w:p w:rsidR="009529C8" w:rsidRPr="006F6EC9" w:rsidRDefault="009529C8" w:rsidP="004263AD">
      <w:pPr>
        <w:pStyle w:val="a7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формировать и развивать у учащихся разносторонние интересы, культуру мышления, эстетический вкус;</w:t>
      </w:r>
    </w:p>
    <w:p w:rsidR="009529C8" w:rsidRPr="006F6EC9" w:rsidRDefault="009529C8" w:rsidP="004263AD">
      <w:pPr>
        <w:pStyle w:val="a7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 xml:space="preserve">формировать культуру поведения в библиотеке; </w:t>
      </w:r>
    </w:p>
    <w:p w:rsidR="009529C8" w:rsidRPr="006F6EC9" w:rsidRDefault="009529C8" w:rsidP="004263AD">
      <w:pPr>
        <w:pStyle w:val="a7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воспитывать любовь и уважение к родной литературе, истории своего района, города, края.</w:t>
      </w:r>
    </w:p>
    <w:p w:rsidR="009529C8" w:rsidRPr="006F6EC9" w:rsidRDefault="009529C8" w:rsidP="004263AD">
      <w:pPr>
        <w:pStyle w:val="a7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6F6EC9">
        <w:rPr>
          <w:rFonts w:ascii="Times New Roman" w:hAnsi="Times New Roman"/>
          <w:i/>
          <w:sz w:val="25"/>
          <w:szCs w:val="25"/>
        </w:rPr>
        <w:t>Развивающие</w:t>
      </w:r>
    </w:p>
    <w:p w:rsidR="009529C8" w:rsidRPr="006F6EC9" w:rsidRDefault="009529C8" w:rsidP="004263A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приобщать школьников к самостоятельной исследовательской работе;</w:t>
      </w:r>
    </w:p>
    <w:p w:rsidR="009529C8" w:rsidRPr="006F6EC9" w:rsidRDefault="009529C8" w:rsidP="004263A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развивать умения собирать информацию по определенной теме;</w:t>
      </w:r>
    </w:p>
    <w:p w:rsidR="009529C8" w:rsidRPr="006F6EC9" w:rsidRDefault="009529C8" w:rsidP="004263AD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развивать умения пользоваться разнообразной справочной, научно-популярной, художественной литературой.</w:t>
      </w:r>
    </w:p>
    <w:p w:rsidR="009529C8" w:rsidRPr="006F6EC9" w:rsidRDefault="009529C8" w:rsidP="004263AD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формировать способность к самооценке, развитию коммуникативных навыков, культуры общения со сверстниками.</w:t>
      </w:r>
    </w:p>
    <w:p w:rsidR="00D41C18" w:rsidRPr="006F6EC9" w:rsidRDefault="00D41C18" w:rsidP="004263AD">
      <w:pPr>
        <w:pStyle w:val="a7"/>
        <w:spacing w:after="0" w:line="36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3D4BCE" w:rsidRPr="006F6EC9" w:rsidRDefault="0075509B" w:rsidP="004263AD">
      <w:pPr>
        <w:spacing w:after="120" w:line="360" w:lineRule="auto"/>
        <w:jc w:val="center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Планируемы результаты. Метапредметные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9"/>
        <w:gridCol w:w="3704"/>
        <w:gridCol w:w="3639"/>
      </w:tblGrid>
      <w:tr w:rsidR="003D4BCE" w:rsidRPr="006F6EC9" w:rsidTr="004233F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sz w:val="25"/>
                <w:szCs w:val="25"/>
                <w:lang w:eastAsia="en-US"/>
              </w:rPr>
              <w:t>Регулятивные УУД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sz w:val="25"/>
                <w:szCs w:val="25"/>
                <w:lang w:eastAsia="en-US"/>
              </w:rPr>
              <w:t>Коммуникативные УУД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sz w:val="25"/>
                <w:szCs w:val="25"/>
                <w:lang w:eastAsia="en-US"/>
              </w:rPr>
              <w:t>Познавательные УУД</w:t>
            </w:r>
          </w:p>
        </w:tc>
      </w:tr>
      <w:tr w:rsidR="003D4BCE" w:rsidRPr="006F6EC9" w:rsidTr="004233F6">
        <w:tc>
          <w:tcPr>
            <w:tcW w:w="14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AC2082" w:rsidP="00286A7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Учащ</w:t>
            </w:r>
            <w:r w:rsidR="003D4BCE" w:rsidRPr="006F6EC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ийся научится:</w:t>
            </w:r>
          </w:p>
        </w:tc>
      </w:tr>
      <w:tr w:rsidR="003D4BCE" w:rsidRPr="006F6EC9" w:rsidTr="004233F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принимать и сохранять учебно-творческую задачу; </w:t>
            </w:r>
          </w:p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планировать свои действия; 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анализировать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условия и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lastRenderedPageBreak/>
              <w:t>пути достижения цели;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Cs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работать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по плану, сверяя свои действия с целью,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прогнозировать, корректировать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свою деятельность;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Cs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в диалоге с учителем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вырабатывать критерии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оценки и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определять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степень успешности своей работы и работы других в соответствии с этими критериями;</w:t>
            </w:r>
          </w:p>
          <w:p w:rsidR="003D4BCE" w:rsidRPr="006F6EC9" w:rsidRDefault="003D4BCE" w:rsidP="004263AD">
            <w:pPr>
              <w:pStyle w:val="Default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>- выполнять учебные действия в материале, речи, в уме.</w:t>
            </w:r>
          </w:p>
          <w:p w:rsidR="003D4BCE" w:rsidRPr="006F6EC9" w:rsidRDefault="003D4BCE" w:rsidP="004263AD">
            <w:pPr>
              <w:pStyle w:val="Default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:rsidR="003D4BCE" w:rsidRPr="006F6EC9" w:rsidRDefault="003D4BCE" w:rsidP="004263AD">
            <w:pPr>
              <w:spacing w:line="360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lastRenderedPageBreak/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учитывать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разные мнения и стремиться к координации различных позиций в сотрудничестве;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уметь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формулировать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lastRenderedPageBreak/>
              <w:t>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уметь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осознавать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важность коммуникативных умений в жизни человека;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создавать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тексты различного типа, стиля, жанра;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адекватно использовать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высказывать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и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обосновывать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свою точку зрения;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слушать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и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слышать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3D4BCE" w:rsidRDefault="003D4BCE" w:rsidP="00286A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договариваться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и приходить к общему решению в совместной деятельности.</w:t>
            </w:r>
          </w:p>
          <w:p w:rsidR="006F6EC9" w:rsidRDefault="006F6EC9" w:rsidP="00286A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</w:p>
          <w:p w:rsidR="006F6EC9" w:rsidRPr="006F6EC9" w:rsidRDefault="006F6EC9" w:rsidP="00286A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lastRenderedPageBreak/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пользоваться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разными видами чтения: изучающим, просмотровым, ознакомительным;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извлекать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информацию,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lastRenderedPageBreak/>
              <w:t>представленную в разных формах (сплошной текст; несплошной текст – иллюстрация, таблица, схема);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пользоваться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различными видами аудирования (выборочным, ознакомительным, детальным);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излагать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содержание прочитанного (прослушанного) текста подробно, сжато, выборочно;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пользоваться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словарями, справочниками;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устанавливать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причинно-следственные связи;</w:t>
            </w:r>
          </w:p>
          <w:p w:rsidR="003D4BCE" w:rsidRPr="006F6EC9" w:rsidRDefault="003D4BCE" w:rsidP="004263A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 w:cs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 w:cs="Times New Roman"/>
                <w:i/>
                <w:iCs/>
                <w:sz w:val="25"/>
                <w:szCs w:val="25"/>
              </w:rPr>
              <w:t xml:space="preserve">строить </w:t>
            </w:r>
            <w:r w:rsidRPr="006F6EC9">
              <w:rPr>
                <w:rFonts w:ascii="Times New Roman" w:eastAsia="SchoolBookC" w:hAnsi="Times New Roman" w:cs="Times New Roman"/>
                <w:sz w:val="25"/>
                <w:szCs w:val="25"/>
              </w:rPr>
              <w:t>рассуждения.</w:t>
            </w:r>
          </w:p>
        </w:tc>
      </w:tr>
      <w:tr w:rsidR="003D4BCE" w:rsidRPr="006F6EC9" w:rsidTr="004233F6">
        <w:trPr>
          <w:trHeight w:val="275"/>
        </w:trPr>
        <w:tc>
          <w:tcPr>
            <w:tcW w:w="14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7C0583" w:rsidP="00286A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lastRenderedPageBreak/>
              <w:t>Уча</w:t>
            </w:r>
            <w:r w:rsidR="003D4BCE" w:rsidRPr="006F6EC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щийся получит возможность научиться:</w:t>
            </w:r>
          </w:p>
        </w:tc>
      </w:tr>
      <w:tr w:rsidR="003D4BCE" w:rsidRPr="006F6EC9" w:rsidTr="006F6EC9">
        <w:trPr>
          <w:trHeight w:val="8062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Cs/>
                <w:sz w:val="25"/>
                <w:szCs w:val="25"/>
              </w:rPr>
              <w:t xml:space="preserve">составлять план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решения учебной проблемы;</w:t>
            </w:r>
          </w:p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проявлять познавательную инициативу; </w:t>
            </w:r>
          </w:p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самостоятельно учитывать выделенные учителем ориентиры действия в незнакомом материале; </w:t>
            </w:r>
          </w:p>
          <w:p w:rsidR="003D4BCE" w:rsidRPr="006F6EC9" w:rsidRDefault="003D4BCE" w:rsidP="006F6EC9">
            <w:pPr>
              <w:pStyle w:val="Default"/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самостоятельно находить варианты решения творческой задачи.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выступать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перед аудиторией сверстников с сообщениями;</w:t>
            </w:r>
          </w:p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учитывать разные мнения и обосновывать свою позицию; </w:t>
            </w:r>
          </w:p>
          <w:p w:rsidR="003D4BCE" w:rsidRPr="006F6EC9" w:rsidRDefault="003D4BCE" w:rsidP="004263AD">
            <w:pPr>
              <w:pStyle w:val="Default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с учетом целей коммуникации достаточно полно и точно передавать партнеру необходимую информацию как ориентир для построения действия; </w:t>
            </w:r>
          </w:p>
          <w:p w:rsidR="003D4BCE" w:rsidRPr="006F6EC9" w:rsidRDefault="003D4BCE" w:rsidP="004263AD">
            <w:pPr>
              <w:pStyle w:val="Default"/>
              <w:spacing w:after="18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владеть монологической и диалогической формой речи. </w:t>
            </w:r>
          </w:p>
          <w:p w:rsidR="003D4BCE" w:rsidRPr="006F6EC9" w:rsidRDefault="003D4BCE" w:rsidP="004263AD">
            <w:pPr>
              <w:pStyle w:val="Default"/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осуществлять взаимный контроль и оказывать партнерам в сотрудничестве необходимую взаимопомощь; </w:t>
            </w:r>
          </w:p>
          <w:p w:rsidR="003D4BCE" w:rsidRPr="006F6EC9" w:rsidRDefault="003D4BCE" w:rsidP="006F6EC9">
            <w:pPr>
              <w:pStyle w:val="Default"/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 w:cs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Calibri" w:hAnsi="Times New Roman" w:cs="Times New Roman"/>
                <w:i/>
                <w:iCs/>
                <w:sz w:val="25"/>
                <w:szCs w:val="25"/>
              </w:rPr>
              <w:t xml:space="preserve">оформлять </w:t>
            </w:r>
            <w:r w:rsidRPr="006F6EC9">
              <w:rPr>
                <w:rFonts w:ascii="Times New Roman" w:eastAsia="SchoolBookC" w:hAnsi="Times New Roman" w:cs="Times New Roman"/>
                <w:sz w:val="25"/>
                <w:szCs w:val="25"/>
              </w:rPr>
              <w:t xml:space="preserve">свои мысли в устной и письменной </w:t>
            </w:r>
            <w:r w:rsidR="006F6EC9" w:rsidRPr="006F6EC9">
              <w:rPr>
                <w:rFonts w:ascii="Times New Roman" w:eastAsia="SchoolBookC" w:hAnsi="Times New Roman" w:cs="Times New Roman"/>
                <w:sz w:val="25"/>
                <w:szCs w:val="25"/>
              </w:rPr>
              <w:t>форме с учётом речевой ситуации.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самостоятельно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вычитывать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все виды текстовой информации: фактуальную, подтекстовую, концептуальную; 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- адекватно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>понимать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 основную и дополнительную информацию текста, воспринятого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>на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 </w:t>
            </w:r>
            <w:r w:rsidRPr="006F6EC9">
              <w:rPr>
                <w:rFonts w:ascii="Times New Roman" w:hAnsi="Times New Roman"/>
                <w:i/>
                <w:iCs/>
                <w:sz w:val="25"/>
                <w:szCs w:val="25"/>
              </w:rPr>
              <w:t>слух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;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sz w:val="25"/>
                <w:szCs w:val="25"/>
              </w:rPr>
              <w:t xml:space="preserve">- осуществлять расширенный поиск информации в соответствии с исследовательской задачей с использованием ресурсов библиотек и сети Интернет; 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choolBookC" w:hAnsi="Times New Roman"/>
                <w:sz w:val="25"/>
                <w:szCs w:val="25"/>
              </w:rPr>
            </w:pP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 xml:space="preserve">– </w:t>
            </w:r>
            <w:r w:rsidRPr="006F6EC9">
              <w:rPr>
                <w:rFonts w:ascii="Times New Roman" w:eastAsia="SchoolBookC" w:hAnsi="Times New Roman"/>
                <w:i/>
                <w:iCs/>
                <w:sz w:val="25"/>
                <w:szCs w:val="25"/>
              </w:rPr>
              <w:t xml:space="preserve">осуществлять </w:t>
            </w:r>
            <w:r w:rsidRPr="006F6EC9">
              <w:rPr>
                <w:rFonts w:ascii="Times New Roman" w:eastAsia="SchoolBookC" w:hAnsi="Times New Roman"/>
                <w:sz w:val="25"/>
                <w:szCs w:val="25"/>
              </w:rPr>
              <w:t>анализ и синтез;</w:t>
            </w:r>
          </w:p>
          <w:p w:rsidR="003D4BCE" w:rsidRPr="006F6EC9" w:rsidRDefault="003D4BCE" w:rsidP="006F6EC9">
            <w:pPr>
              <w:pStyle w:val="Default"/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 w:cs="Times New Roman"/>
                <w:sz w:val="25"/>
                <w:szCs w:val="25"/>
              </w:rPr>
              <w:t xml:space="preserve">- использованию методов и приёмов художественно-творческой деятельности в основном учебном процессе и повседневной жизни. </w:t>
            </w:r>
          </w:p>
        </w:tc>
      </w:tr>
    </w:tbl>
    <w:p w:rsidR="003D4BCE" w:rsidRPr="006F6EC9" w:rsidRDefault="0075509B" w:rsidP="00286A79">
      <w:pPr>
        <w:spacing w:after="0" w:line="360" w:lineRule="auto"/>
        <w:jc w:val="center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Планируемы результаты. Воспитательные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3552"/>
        <w:gridCol w:w="3670"/>
      </w:tblGrid>
      <w:tr w:rsidR="003D4BCE" w:rsidRPr="006F6EC9" w:rsidTr="004233F6">
        <w:trPr>
          <w:trHeight w:val="443"/>
        </w:trPr>
        <w:tc>
          <w:tcPr>
            <w:tcW w:w="4967" w:type="dxa"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sz w:val="25"/>
                <w:szCs w:val="25"/>
              </w:rPr>
              <w:t>ПЕРВЫЙ УРОВЕНЬ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bCs/>
                <w:i/>
                <w:iCs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Cs/>
                <w:i/>
                <w:iCs/>
                <w:sz w:val="25"/>
                <w:szCs w:val="25"/>
                <w:lang w:eastAsia="en-US"/>
              </w:rPr>
              <w:t>приобретение школьником социальных знаний, понимания социальной реальности и повседневной жизни</w:t>
            </w:r>
          </w:p>
        </w:tc>
        <w:tc>
          <w:tcPr>
            <w:tcW w:w="4967" w:type="dxa"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sz w:val="25"/>
                <w:szCs w:val="25"/>
              </w:rPr>
              <w:t>ВТОРОЙ УРОВЕНЬ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bCs/>
                <w:i/>
                <w:iCs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Cs/>
                <w:i/>
                <w:iCs/>
                <w:sz w:val="25"/>
                <w:szCs w:val="25"/>
                <w:lang w:eastAsia="en-US"/>
              </w:rPr>
              <w:t>формирование позитивных отношений школьника к базовым ценностям нашего общества и к социальной реальности в целом</w:t>
            </w:r>
          </w:p>
        </w:tc>
        <w:tc>
          <w:tcPr>
            <w:tcW w:w="4967" w:type="dxa"/>
          </w:tcPr>
          <w:p w:rsidR="003D4BCE" w:rsidRPr="006F6EC9" w:rsidRDefault="003D4BCE" w:rsidP="004263AD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F6EC9">
              <w:rPr>
                <w:rFonts w:ascii="Times New Roman" w:hAnsi="Times New Roman"/>
                <w:sz w:val="25"/>
                <w:szCs w:val="25"/>
              </w:rPr>
              <w:t>ТРЕТИЙ УРОВЕНЬ</w:t>
            </w:r>
          </w:p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Cs/>
                <w:i/>
                <w:iCs/>
                <w:sz w:val="25"/>
                <w:szCs w:val="25"/>
                <w:lang w:eastAsia="en-US"/>
              </w:rPr>
              <w:t>приобретение школьником опыта самостоятельного социального действия</w:t>
            </w:r>
          </w:p>
        </w:tc>
      </w:tr>
      <w:tr w:rsidR="003D4BCE" w:rsidRPr="006F6EC9" w:rsidTr="004233F6">
        <w:trPr>
          <w:trHeight w:val="1285"/>
        </w:trPr>
        <w:tc>
          <w:tcPr>
            <w:tcW w:w="4967" w:type="dxa"/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приобретение общих знаний о культуре поведения, преодоление дисгармонии с окружающим миром и в </w:t>
            </w: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самом себе, усвоение представлений об организации собственной творческой, культурной и духовной жизни в различных сферах и ситуациях; осознание общепринятых ценностей и оценка своих способностей и потребностей.</w:t>
            </w:r>
          </w:p>
        </w:tc>
        <w:tc>
          <w:tcPr>
            <w:tcW w:w="4967" w:type="dxa"/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 xml:space="preserve">перенятие  опыта переживания, преодоление негативных приобретенных черт личности: застенчивости, </w:t>
            </w: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неуверенности, грубости, боязни ошибки, замкнутости, неверия в свои силы; получение возможности стать полноправным участником общекультурной жизни взрослых, попытка осознать параметры требований и содержания культуры школьного и человеческого сообщества.</w:t>
            </w:r>
            <w:r w:rsidRPr="006F6EC9">
              <w:rPr>
                <w:rStyle w:val="apple-converted-space"/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4967" w:type="dxa"/>
          </w:tcPr>
          <w:p w:rsidR="003D4BCE" w:rsidRPr="006F6EC9" w:rsidRDefault="003D4BCE" w:rsidP="004263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 xml:space="preserve">получение  опыта самостоятельного действия; овладение потенциалом межличностного </w:t>
            </w:r>
            <w:r w:rsidRPr="006F6EC9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 xml:space="preserve">взаимодействия в разных сферах культурной и общественной жизни; приобретение  умений представить собственные проекты сверстникам, родителям, учителям. </w:t>
            </w:r>
          </w:p>
        </w:tc>
      </w:tr>
    </w:tbl>
    <w:p w:rsidR="003D4BCE" w:rsidRPr="006F6EC9" w:rsidRDefault="003D4BCE" w:rsidP="004263AD">
      <w:pPr>
        <w:pStyle w:val="a6"/>
        <w:spacing w:before="0" w:beforeAutospacing="0" w:after="0" w:afterAutospacing="0" w:line="360" w:lineRule="auto"/>
        <w:rPr>
          <w:b/>
          <w:sz w:val="25"/>
          <w:szCs w:val="25"/>
        </w:rPr>
      </w:pPr>
    </w:p>
    <w:p w:rsidR="003D4BCE" w:rsidRPr="006F6EC9" w:rsidRDefault="003D4BCE" w:rsidP="004263AD">
      <w:pPr>
        <w:pStyle w:val="a6"/>
        <w:spacing w:before="0" w:beforeAutospacing="0" w:after="0" w:afterAutospacing="0" w:line="360" w:lineRule="auto"/>
        <w:rPr>
          <w:b/>
          <w:sz w:val="25"/>
          <w:szCs w:val="25"/>
        </w:rPr>
      </w:pPr>
      <w:r w:rsidRPr="006F6EC9">
        <w:rPr>
          <w:b/>
          <w:sz w:val="25"/>
          <w:szCs w:val="25"/>
        </w:rPr>
        <w:t>Методы оценки достижений учащихся:</w:t>
      </w:r>
      <w:r w:rsidRPr="006F6EC9">
        <w:rPr>
          <w:sz w:val="25"/>
          <w:szCs w:val="25"/>
        </w:rPr>
        <w:t xml:space="preserve"> публичные чтения произведений собственного сочинения, выступление на концертах, публикация своих произведений в </w:t>
      </w:r>
      <w:r w:rsidR="00D41C18" w:rsidRPr="006F6EC9">
        <w:rPr>
          <w:sz w:val="25"/>
          <w:szCs w:val="25"/>
        </w:rPr>
        <w:t>журнале «Добрята»</w:t>
      </w:r>
      <w:r w:rsidRPr="006F6EC9">
        <w:rPr>
          <w:sz w:val="25"/>
          <w:szCs w:val="25"/>
        </w:rPr>
        <w:t>, участие в различных конкурсах.</w:t>
      </w:r>
      <w:r w:rsidRPr="006F6EC9">
        <w:rPr>
          <w:b/>
          <w:sz w:val="25"/>
          <w:szCs w:val="25"/>
        </w:rPr>
        <w:t xml:space="preserve"> </w:t>
      </w:r>
    </w:p>
    <w:p w:rsidR="00286A79" w:rsidRPr="006F6EC9" w:rsidRDefault="00286A79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</w:p>
    <w:p w:rsidR="009A11BE" w:rsidRPr="006F6EC9" w:rsidRDefault="009A11BE" w:rsidP="004263AD">
      <w:pPr>
        <w:pStyle w:val="a7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/>
          <w:sz w:val="25"/>
          <w:szCs w:val="25"/>
        </w:rPr>
      </w:pPr>
      <w:r w:rsidRPr="006F6EC9">
        <w:rPr>
          <w:rFonts w:ascii="Times New Roman" w:hAnsi="Times New Roman"/>
          <w:b/>
          <w:sz w:val="25"/>
          <w:szCs w:val="25"/>
        </w:rPr>
        <w:t>Содержание курса внеурочной деятельности</w:t>
      </w:r>
    </w:p>
    <w:p w:rsidR="009A11BE" w:rsidRPr="006F6EC9" w:rsidRDefault="009A11BE" w:rsidP="004263AD">
      <w:pPr>
        <w:shd w:val="clear" w:color="auto" w:fill="FFFFFF"/>
        <w:spacing w:line="360" w:lineRule="auto"/>
        <w:ind w:left="29" w:right="7" w:firstLine="34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sz w:val="25"/>
          <w:szCs w:val="25"/>
        </w:rPr>
        <w:t>Особенность программы</w:t>
      </w:r>
      <w:r w:rsidRPr="006F6EC9">
        <w:rPr>
          <w:rFonts w:ascii="Times New Roman" w:hAnsi="Times New Roman"/>
          <w:b/>
          <w:sz w:val="25"/>
          <w:szCs w:val="25"/>
        </w:rPr>
        <w:t xml:space="preserve"> </w:t>
      </w:r>
      <w:r w:rsidRPr="006F6EC9">
        <w:rPr>
          <w:rFonts w:ascii="Times New Roman" w:hAnsi="Times New Roman"/>
          <w:sz w:val="25"/>
          <w:szCs w:val="25"/>
        </w:rPr>
        <w:t xml:space="preserve">заключается в том, что в процессе обучения большое внимание уделяется разнообразным формам творческого и социального взаимодействия детей и педагога, возможности освоения различных социальных ролей и формирование положительного социального опыта; </w:t>
      </w:r>
      <w:r w:rsidRPr="006F6EC9">
        <w:rPr>
          <w:rFonts w:ascii="Times New Roman" w:hAnsi="Times New Roman"/>
          <w:color w:val="000000"/>
          <w:sz w:val="25"/>
          <w:szCs w:val="25"/>
        </w:rPr>
        <w:t>развитию информационной компетентности и повышению информационной культуры учащихся. В связи с этим предполагается работа с текстами и видеоматериалами культурно-исторического и гражданско-патриотического содержания, детскими периодическими изданиями, тесное сотрудничество с библиотекой имени И.Киселева. В итоге у учащихся  формируется способность не только ориентироваться в мире информации, но и продуктивно использовать полученные знания для достижения как личных, так и социально  значимых целей.</w:t>
      </w:r>
    </w:p>
    <w:p w:rsidR="009A11BE" w:rsidRPr="006F6EC9" w:rsidRDefault="009A11BE" w:rsidP="004263AD">
      <w:pPr>
        <w:spacing w:after="75" w:line="360" w:lineRule="auto"/>
        <w:ind w:firstLine="300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 xml:space="preserve"> Программа внеурочной деятельности реализуется в парадигме системно-деятельностного подхода, является неотъемлемой частью образовательного процесса.  </w:t>
      </w:r>
      <w:r w:rsidRPr="006F6EC9">
        <w:rPr>
          <w:rFonts w:ascii="Times New Roman" w:hAnsi="Times New Roman"/>
          <w:sz w:val="25"/>
          <w:szCs w:val="25"/>
        </w:rPr>
        <w:t xml:space="preserve">Срок реализации программы – один год, занятия проводятся два раза в неделю. </w:t>
      </w:r>
    </w:p>
    <w:p w:rsidR="009A11BE" w:rsidRPr="006F6EC9" w:rsidRDefault="009A11BE" w:rsidP="00286A79">
      <w:pPr>
        <w:shd w:val="clear" w:color="auto" w:fill="FFFFFF"/>
        <w:spacing w:after="0" w:line="360" w:lineRule="auto"/>
        <w:ind w:left="26" w:right="12" w:firstLine="343"/>
        <w:jc w:val="both"/>
        <w:rPr>
          <w:rFonts w:ascii="Times New Roman" w:hAnsi="Times New Roman"/>
          <w:sz w:val="25"/>
          <w:szCs w:val="25"/>
        </w:rPr>
      </w:pPr>
      <w:r w:rsidRPr="006F6EC9">
        <w:rPr>
          <w:rFonts w:ascii="Times New Roman" w:hAnsi="Times New Roman"/>
          <w:i/>
          <w:iCs/>
          <w:color w:val="000000"/>
          <w:sz w:val="25"/>
          <w:szCs w:val="25"/>
        </w:rPr>
        <w:t>Принципы реализации Программы: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непрерывность образования и воспитания личностных качеств школьника как механизма  обеспечения полноты и цельности образо</w:t>
      </w:r>
      <w:r w:rsidRPr="006F6EC9">
        <w:rPr>
          <w:rFonts w:ascii="Times New Roman" w:hAnsi="Times New Roman"/>
          <w:color w:val="000000"/>
          <w:sz w:val="25"/>
          <w:szCs w:val="25"/>
        </w:rPr>
        <w:softHyphen/>
        <w:t>вательного и воспитательного процесса;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 xml:space="preserve">признание ученика субъектом собственного воспитания наравне с родителями и </w:t>
      </w:r>
      <w:r w:rsidRPr="006F6EC9">
        <w:rPr>
          <w:rFonts w:ascii="Times New Roman" w:hAnsi="Times New Roman"/>
          <w:color w:val="000000"/>
          <w:sz w:val="25"/>
          <w:szCs w:val="25"/>
        </w:rPr>
        <w:lastRenderedPageBreak/>
        <w:t>педагогами;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принцип связи обучения и воспитания с жизнью;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принцип культуросообразности – развитие школьников на основе культурно-исторических традиций народа, особенностей его национального характера;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принцип коммуникативной активности учащихся в практической (творческой, исследовательской, экскурсионной) деятельности;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принцип учета возрастных особенностей учащихся;</w:t>
      </w:r>
    </w:p>
    <w:p w:rsidR="009A11BE" w:rsidRPr="006F6EC9" w:rsidRDefault="009A11BE" w:rsidP="004263AD">
      <w:pPr>
        <w:widowControl w:val="0"/>
        <w:numPr>
          <w:ilvl w:val="0"/>
          <w:numId w:val="12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 w:hanging="173"/>
        <w:jc w:val="both"/>
        <w:rPr>
          <w:rFonts w:ascii="Times New Roman" w:hAnsi="Times New Roman"/>
          <w:color w:val="000000"/>
          <w:sz w:val="25"/>
          <w:szCs w:val="25"/>
        </w:rPr>
      </w:pPr>
      <w:r w:rsidRPr="006F6EC9">
        <w:rPr>
          <w:rFonts w:ascii="Times New Roman" w:hAnsi="Times New Roman"/>
          <w:color w:val="000000"/>
          <w:sz w:val="25"/>
          <w:szCs w:val="25"/>
        </w:rPr>
        <w:t>принцип сочетания коллективных, групповых и индивидуальных форм работы.</w:t>
      </w:r>
    </w:p>
    <w:p w:rsidR="004263AD" w:rsidRPr="006F6EC9" w:rsidRDefault="004263AD" w:rsidP="004263AD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360" w:lineRule="auto"/>
        <w:ind w:left="578"/>
        <w:jc w:val="both"/>
        <w:rPr>
          <w:rFonts w:ascii="Times New Roman" w:hAnsi="Times New Roman"/>
          <w:i/>
          <w:color w:val="000000"/>
          <w:sz w:val="25"/>
          <w:szCs w:val="25"/>
        </w:rPr>
      </w:pPr>
    </w:p>
    <w:p w:rsidR="006B2B3A" w:rsidRPr="006F6EC9" w:rsidRDefault="006B2B3A" w:rsidP="004263AD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/>
          <w:sz w:val="25"/>
          <w:szCs w:val="25"/>
        </w:rPr>
      </w:pPr>
      <w:r w:rsidRPr="006F6EC9">
        <w:rPr>
          <w:rFonts w:ascii="Times New Roman" w:hAnsi="Times New Roman"/>
          <w:b/>
          <w:sz w:val="25"/>
          <w:szCs w:val="25"/>
        </w:rPr>
        <w:t>Раздел № 1 «</w:t>
      </w:r>
      <w:r w:rsidRPr="006F6EC9">
        <w:rPr>
          <w:rFonts w:ascii="Times New Roman" w:hAnsi="Times New Roman"/>
          <w:sz w:val="25"/>
          <w:szCs w:val="25"/>
        </w:rPr>
        <w:t>Включение в игровое творчество».</w:t>
      </w:r>
    </w:p>
    <w:p w:rsidR="003D4BCE" w:rsidRPr="006F6EC9" w:rsidRDefault="006B2B3A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sz w:val="25"/>
          <w:szCs w:val="25"/>
        </w:rPr>
        <w:t>Вводное занятие. Что такое поэзия? Поэтические жанры. Анкетирование с целью выяснения читательского кругозора и художественного вкуса детей.</w:t>
      </w: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ind w:left="1004"/>
        <w:rPr>
          <w:sz w:val="25"/>
          <w:szCs w:val="25"/>
        </w:rPr>
      </w:pP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b/>
          <w:sz w:val="25"/>
          <w:szCs w:val="25"/>
        </w:rPr>
        <w:t>Раздел № 2 «</w:t>
      </w:r>
      <w:r w:rsidRPr="006F6EC9">
        <w:rPr>
          <w:sz w:val="25"/>
          <w:szCs w:val="25"/>
        </w:rPr>
        <w:t>Освоение элементов художественной формы»</w:t>
      </w: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sz w:val="25"/>
          <w:szCs w:val="25"/>
        </w:rPr>
        <w:t>Изобразительно-выразительные средства поэтического языка. Системы стихосложения. Ритм. Рифма, виды рифм. Метрика: двухсложные разделы стиха. Хорей. Ямб. Трехсложные размеры стиха. Дактиль. Амфибрахий. Анапест. Размер стиха. Сюжет и композиция. Единство содержания и формы. Звуковая организация стиха. Ассонанс. Аллитерация.</w:t>
      </w: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ind w:left="1004"/>
        <w:rPr>
          <w:sz w:val="25"/>
          <w:szCs w:val="25"/>
        </w:rPr>
      </w:pP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b/>
          <w:sz w:val="25"/>
          <w:szCs w:val="25"/>
        </w:rPr>
        <w:t>Раздел № 3 «</w:t>
      </w:r>
      <w:r w:rsidRPr="006F6EC9">
        <w:rPr>
          <w:sz w:val="25"/>
          <w:szCs w:val="25"/>
        </w:rPr>
        <w:t>Открытие в себе автора»</w:t>
      </w:r>
    </w:p>
    <w:p w:rsidR="006B2B3A" w:rsidRPr="006F6EC9" w:rsidRDefault="006B2B3A" w:rsidP="004263AD">
      <w:pPr>
        <w:pStyle w:val="a6"/>
        <w:spacing w:before="0" w:beforeAutospacing="0" w:after="0" w:afterAutospacing="0" w:line="360" w:lineRule="auto"/>
        <w:rPr>
          <w:rFonts w:eastAsia="Calibri"/>
          <w:sz w:val="25"/>
          <w:szCs w:val="25"/>
        </w:rPr>
      </w:pPr>
      <w:r w:rsidRPr="006F6EC9">
        <w:rPr>
          <w:sz w:val="25"/>
          <w:szCs w:val="25"/>
        </w:rPr>
        <w:t>Подбор рифм, игра «Угадай рифму», игра «Подскажи словечко». Написание четверостиший, мини-сочинений, статей, зарисовок на заданную тему. Практическая работа: подбор эпитетов, сравнений, метафор. Сочинение белого стиха.</w:t>
      </w:r>
      <w:r w:rsidRPr="006F6EC9">
        <w:rPr>
          <w:rFonts w:eastAsia="Calibri"/>
          <w:sz w:val="25"/>
          <w:szCs w:val="25"/>
        </w:rPr>
        <w:t xml:space="preserve"> Конкурс на написание четверостиший, написанных двусложными и трёхсложными размерами. Конкурс стихов, посвящённый определённой тематике (красота, дружба,  времена года, здоровый образ жизни, любовь к Родине и др.)</w:t>
      </w:r>
      <w:r w:rsidR="006A1B31" w:rsidRPr="006F6EC9">
        <w:rPr>
          <w:rFonts w:eastAsia="Calibri"/>
          <w:sz w:val="25"/>
          <w:szCs w:val="25"/>
        </w:rPr>
        <w:t xml:space="preserve"> </w:t>
      </w:r>
    </w:p>
    <w:p w:rsidR="006A1B31" w:rsidRPr="006F6EC9" w:rsidRDefault="006A1B31" w:rsidP="004263AD">
      <w:pPr>
        <w:pStyle w:val="a6"/>
        <w:spacing w:before="0" w:beforeAutospacing="0" w:after="0" w:afterAutospacing="0" w:line="360" w:lineRule="auto"/>
        <w:rPr>
          <w:rFonts w:eastAsia="Calibri"/>
          <w:sz w:val="25"/>
          <w:szCs w:val="25"/>
        </w:rPr>
      </w:pPr>
    </w:p>
    <w:p w:rsidR="006A1B31" w:rsidRPr="006F6EC9" w:rsidRDefault="006A1B31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b/>
          <w:sz w:val="25"/>
          <w:szCs w:val="25"/>
        </w:rPr>
        <w:t>Раздел № 4. «</w:t>
      </w:r>
      <w:r w:rsidRPr="006F6EC9">
        <w:rPr>
          <w:sz w:val="25"/>
          <w:szCs w:val="25"/>
        </w:rPr>
        <w:t>Формирование коммуникативно-оценочного отношения к искусству»</w:t>
      </w:r>
    </w:p>
    <w:p w:rsidR="006A1B31" w:rsidRPr="006F6EC9" w:rsidRDefault="006A1B31" w:rsidP="004263AD">
      <w:pPr>
        <w:pStyle w:val="a6"/>
        <w:spacing w:before="0" w:beforeAutospacing="0" w:after="0" w:afterAutospacing="0" w:line="360" w:lineRule="auto"/>
        <w:rPr>
          <w:sz w:val="25"/>
          <w:szCs w:val="25"/>
        </w:rPr>
      </w:pPr>
      <w:r w:rsidRPr="006F6EC9">
        <w:rPr>
          <w:sz w:val="25"/>
          <w:szCs w:val="25"/>
        </w:rPr>
        <w:t>Знакомство с фотокопиями черновиков поэтов – классиков. Подражательность и плагиат. Чтение и обсуждение четверостиший, зарисовок, миниатюр на заданную тему. Конкурс на лучшего чтеца стихотворения собственного сочинения. Работа над публикацией сборника  «Проба пера».</w:t>
      </w:r>
    </w:p>
    <w:p w:rsidR="006A1B31" w:rsidRPr="006F6EC9" w:rsidRDefault="006A1B31" w:rsidP="004263AD">
      <w:pPr>
        <w:pStyle w:val="a6"/>
        <w:spacing w:before="0" w:beforeAutospacing="0" w:after="0" w:afterAutospacing="0" w:line="360" w:lineRule="auto"/>
        <w:rPr>
          <w:rFonts w:eastAsiaTheme="minorHAnsi"/>
          <w:b/>
          <w:sz w:val="25"/>
          <w:szCs w:val="25"/>
          <w:lang w:eastAsia="en-US"/>
        </w:rPr>
      </w:pPr>
      <w:r w:rsidRPr="006F6EC9">
        <w:rPr>
          <w:rFonts w:eastAsiaTheme="minorHAnsi"/>
          <w:b/>
          <w:sz w:val="25"/>
          <w:szCs w:val="25"/>
          <w:lang w:eastAsia="en-US"/>
        </w:rPr>
        <w:t>Формы организации деятельности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Разработка исследовательских проектов.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Конкурсы чтецов (разного уровня)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Праздники, посвященные знаменательным датам.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lastRenderedPageBreak/>
        <w:t>Литературные викторины и конкурсы, социокультурные акции.</w:t>
      </w:r>
    </w:p>
    <w:p w:rsidR="004263AD" w:rsidRPr="006F6EC9" w:rsidRDefault="004263AD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Встречи с поэтами, литературные вечера.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Работа с дополнительной литературой.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Создание презентаций.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Целевые экскурсии.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Издание сборника «Проба пера».</w:t>
      </w:r>
    </w:p>
    <w:p w:rsidR="006A1B31" w:rsidRPr="006F6EC9" w:rsidRDefault="006A1B31" w:rsidP="004263AD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Публикация во всероссийском журнале «Добрята».</w:t>
      </w:r>
    </w:p>
    <w:p w:rsidR="006A1B31" w:rsidRPr="006F6EC9" w:rsidRDefault="006A1B31" w:rsidP="004263A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b/>
          <w:sz w:val="25"/>
          <w:szCs w:val="25"/>
          <w:lang w:eastAsia="en-US"/>
        </w:rPr>
        <w:t>Виды деятельности</w:t>
      </w:r>
    </w:p>
    <w:p w:rsidR="006A1B31" w:rsidRPr="006F6EC9" w:rsidRDefault="006A1B31" w:rsidP="00426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Познавательная</w:t>
      </w:r>
      <w:r w:rsidR="0022064F" w:rsidRPr="006F6EC9">
        <w:rPr>
          <w:rFonts w:ascii="Times New Roman" w:eastAsiaTheme="minorHAnsi" w:hAnsi="Times New Roman"/>
          <w:sz w:val="25"/>
          <w:szCs w:val="25"/>
          <w:lang w:eastAsia="en-US"/>
        </w:rPr>
        <w:t xml:space="preserve"> деятельность</w:t>
      </w: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>,</w:t>
      </w:r>
      <w:r w:rsidR="0022064F" w:rsidRPr="006F6EC9">
        <w:rPr>
          <w:rFonts w:ascii="Times New Roman" w:eastAsiaTheme="minorHAnsi" w:hAnsi="Times New Roman"/>
          <w:sz w:val="25"/>
          <w:szCs w:val="25"/>
          <w:lang w:eastAsia="en-US"/>
        </w:rPr>
        <w:t xml:space="preserve"> игровая деятельность, </w:t>
      </w:r>
      <w:r w:rsidRPr="006F6EC9">
        <w:rPr>
          <w:rFonts w:ascii="Times New Roman" w:eastAsiaTheme="minorHAnsi" w:hAnsi="Times New Roman"/>
          <w:sz w:val="25"/>
          <w:szCs w:val="25"/>
          <w:lang w:eastAsia="en-US"/>
        </w:rPr>
        <w:t xml:space="preserve"> проблемно-ценностное общение, досуговое общение, художественное творчество</w:t>
      </w:r>
      <w:r w:rsidR="0022064F" w:rsidRPr="006F6EC9">
        <w:rPr>
          <w:rFonts w:ascii="Times New Roman" w:eastAsiaTheme="minorHAnsi" w:hAnsi="Times New Roman"/>
          <w:sz w:val="25"/>
          <w:szCs w:val="25"/>
          <w:lang w:eastAsia="en-US"/>
        </w:rPr>
        <w:t>.</w:t>
      </w:r>
    </w:p>
    <w:p w:rsidR="0022064F" w:rsidRPr="006F6EC9" w:rsidRDefault="0022064F" w:rsidP="00426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22064F" w:rsidRPr="006F6EC9" w:rsidRDefault="0022064F" w:rsidP="0022064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5"/>
          <w:szCs w:val="25"/>
          <w:lang w:val="en-US" w:eastAsia="en-US"/>
        </w:rPr>
      </w:pPr>
      <w:r w:rsidRPr="006F6EC9">
        <w:rPr>
          <w:rFonts w:ascii="Times New Roman" w:eastAsiaTheme="minorHAnsi" w:hAnsi="Times New Roman"/>
          <w:b/>
          <w:sz w:val="25"/>
          <w:szCs w:val="25"/>
          <w:lang w:eastAsia="en-US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6005"/>
        <w:gridCol w:w="1701"/>
        <w:gridCol w:w="1701"/>
      </w:tblGrid>
      <w:tr w:rsidR="00CC72AD" w:rsidRPr="006F6EC9" w:rsidTr="00CC72AD">
        <w:tc>
          <w:tcPr>
            <w:tcW w:w="119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6005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  <w:t>Тема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</w:pPr>
            <w:r w:rsidRPr="006F6EC9"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  <w:t>Кол-во часов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5"/>
                <w:szCs w:val="25"/>
                <w:lang w:eastAsia="en-US"/>
              </w:rPr>
              <w:t xml:space="preserve">Дата </w:t>
            </w: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Pr="004325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Голос - мой инструмент.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средства голоса – показ. Звуковая угадайка – голоса и шумы. Творческий ринг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ринг.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органами артикуляции, дикции и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знакомство с нормами орфоэпии. (Повторение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букв, чередование звонких и согласных, сочетание с гласными).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ие. Дикционная разминка. Чтение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любимых произведений.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ие. Дикционная разминка. Чтение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любимых произведений.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подачей голоса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над дикцией. Устранение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дикционных недостатков.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подачей голоса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над дикцией. Устранение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дикционных недостатков.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постановкой голоса.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постановкой голоса.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текстом. Голосовая разминка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текстом. Голосовая разминка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05" w:type="dxa"/>
          </w:tcPr>
          <w:p w:rsidR="00CC72AD" w:rsidRPr="00432513" w:rsidRDefault="00CC72AD" w:rsidP="00423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 практике основные правила выразительного чтения.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Сдача выученных фрагментов,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индивидуальных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заданий.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Сдача выученных фрагментов,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индивидуальных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заданий.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дыхание.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над подачей голоса Работа над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дикцией. Устранение дикционных недостатков.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дыхание.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над подачей голоса Работа над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дикцией. Устранение дикционных недостатков.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постановкой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голоса. Интонации. Повышение и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тона. Чтение и разбор стихотворения.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постановкой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голоса. Интонации. Повышение и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понижение тона. Чтение и разбор стихотворения.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 практике основные правила выразительного чтения: темп, ритм, логическое ударение, пауза и т.д.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 практике основные правила выразительного чтения: темп, ритм, логическое ударение, пауза и т.д.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Общение со зрителем. Правила чтеца.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05" w:type="dxa"/>
          </w:tcPr>
          <w:p w:rsidR="00CC72AD" w:rsidRPr="00432513" w:rsidRDefault="00CC72AD" w:rsidP="00080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Выбор репертуара. Разбор произведения.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произведением.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пословицами и скороговорками.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05" w:type="dxa"/>
          </w:tcPr>
          <w:p w:rsidR="00CC72AD" w:rsidRPr="00432513" w:rsidRDefault="00CC72AD" w:rsidP="00F03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пословицами и скороговорками.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Сценические этюды. Шумовое оформление по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текстам, деление на группы, составление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сценических этюдов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Тренинг «Организация рабочего пространства».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Словесное воздействие на подтекст. Речь и тело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Словесное воздействие на подтекст. Речь и тело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Показы животных. Сочинения на заданные темы. Этюды по сказкам.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Показы животных. Сочинения на заданные темы. Этюды по сказкам.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Оговаривание предлагаемых обстоятельств, особенностей поведения каждого персонажа на сцене. Обсуждение декораций, костюмов, музыкального сопровождения.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Ритмопластика. Правила сценического пространства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Ритмопластика. Правила сценического пространства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05" w:type="dxa"/>
          </w:tcPr>
          <w:p w:rsidR="00CC72AD" w:rsidRPr="00432513" w:rsidRDefault="00CC72AD" w:rsidP="00B10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направленные на координацию движений и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равновесие. 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направленные на освоение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пространства и создание образа.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05" w:type="dxa"/>
          </w:tcPr>
          <w:p w:rsidR="00CC72AD" w:rsidRPr="00432513" w:rsidRDefault="00CC72AD" w:rsidP="00B10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Коммуникативные, ритмические, музыкальные, пластические игры и упражнения. 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Игры с имитацией движения. Танцы-фантазии.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Музыкально-пластические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импровизации.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Моменты импровизации в чтецком деле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05" w:type="dxa"/>
          </w:tcPr>
          <w:p w:rsidR="00CC72AD" w:rsidRPr="00432513" w:rsidRDefault="00CC72AD" w:rsidP="00B10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физических действий.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Этюды на выразительность 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жестов.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1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метод физических действий.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1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 практике основные правила выразительного чтения: темп, ритм, логическое ударение, пауза и т.д.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2B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Практика ораторского мастерства. Задания.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Практика ораторского мастерства. Задания.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Речь оратора (домашняя заготовка) Разбор.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Речь оратора (домашняя заготовка) Разбор. Репетиция.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05" w:type="dxa"/>
          </w:tcPr>
          <w:p w:rsidR="00CC72AD" w:rsidRPr="00432513" w:rsidRDefault="00CC72AD" w:rsidP="003C64B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Что такое поэзия? Поэтические жанры</w:t>
            </w:r>
            <w:r w:rsidRPr="0043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rPr>
          <w:trHeight w:val="476"/>
        </w:trPr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Что такое поэзия? Поэтические жанры</w:t>
            </w:r>
            <w:r w:rsidRPr="0043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Труд поэта – «добычи радия».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Труд поэта – «добычи радия».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22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Изобразительно-выразительные средства поэтического языка</w:t>
            </w:r>
            <w:r w:rsidRPr="0043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Изобразительно-выразительные средства поэтического языка</w:t>
            </w:r>
            <w:r w:rsidRPr="0043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Метафора и её разновидности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Метафора и её разновидности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Олицетворение и гипербола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Олицетворение и гипербола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Я рисую словами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3C64BE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 xml:space="preserve">      65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Я рисую словами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Виды систем стихосложения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32513">
              <w:rPr>
                <w:rFonts w:ascii="Times New Roman" w:eastAsia="Calibri" w:hAnsi="Times New Roman"/>
                <w:sz w:val="24"/>
                <w:szCs w:val="24"/>
              </w:rPr>
              <w:t>Виды систем стихосложения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 xml:space="preserve">Роль ритма. 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Роль ритма.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05" w:type="dxa"/>
          </w:tcPr>
          <w:p w:rsidR="00CC72AD" w:rsidRPr="00432513" w:rsidRDefault="00CC72AD" w:rsidP="00A81AE9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Поход за вдохновением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3C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05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Метрика. Двухсложные разделы стиха.</w:t>
            </w:r>
            <w:r w:rsidRPr="00432513">
              <w:rPr>
                <w:rFonts w:ascii="Times New Roman" w:hAnsi="Times New Roman"/>
                <w:b/>
                <w:color w:val="5B5B5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3C6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Хорей. Ямб</w:t>
            </w:r>
            <w:r w:rsidRPr="00432513">
              <w:rPr>
                <w:rFonts w:ascii="Times New Roman" w:hAnsi="Times New Roman"/>
                <w:b/>
                <w:color w:val="5B5B5B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Трехсложные размеры стиха.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такое техника выразительного чтения. Учимся выразительно читать стихи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пантомимы. Виды пантомимы.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Мелодрама. Клоунада. Пантомима.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Мимика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Импровизация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79-82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стихотворений. Особенности чтения.</w:t>
            </w:r>
            <w:r w:rsidRPr="00432513">
              <w:rPr>
                <w:rFonts w:ascii="Times New Roman" w:hAnsi="Times New Roman"/>
                <w:sz w:val="24"/>
                <w:szCs w:val="24"/>
              </w:rPr>
              <w:t xml:space="preserve"> Применение «шести рычагов»: громче-тише, выше-ниже, быстрее-медленнее.</w:t>
            </w:r>
            <w:r w:rsidRPr="004325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Что такое техника выразительного чтения. Учимся выразительно читать стихи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Логические и ритмические паузы.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Логическое ударение  в простом предложении.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Логические мелодии. Акцентирование однородных членов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Анализ произведения или его отрывка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Исполнительские задачи чтеца. Словесное действие, подтекст и интонация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Понятие части абзаца. Интонация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94-97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Чтение басен по ролям.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98-101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Искусство рассказывания прозы.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Монолог и эстрадный монолог.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Установление определенного отношения к излагаемому.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Рассказчик и слушатель.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Выбор произведений классиков.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Определение отрывков.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Расстановка пауз, логических ударений.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Заучивание отрывков.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Час поэзии.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Час поэзии Беседа о современных поэтах. Чтение и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анализ стихов современных авторов.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117-120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стихов «Русские поэты о русской природе»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Природа в поэзии. М. Ю. Лермонтов. Сказка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«Ашик-Кериб». Обучение выразительному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чтению.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lastRenderedPageBreak/>
              <w:t>123-125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Подготовка к Всемирному дню поэзии.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«Я знаю слов набат»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«Моим стихам, написанным так рано, настанет свой черёд». Подготовка к изданию сборника.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131-133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газеты с произведениями учащихся. </w:t>
            </w:r>
          </w:p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«Моим стихам, написанным так рано, настанет свой черёд». Подготовка к изданию сборника.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Наш сборник «Проба пера»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Презентация сборника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Репетиционные занятия по технике движения. Дж. Толкиен. Повесть-сказка «Хоббит, или Туда и обратно».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технике речи. П. Бажов . Сборник</w:t>
            </w: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сказов «Малахитовая шкатулка».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139-142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Любимые произведения. Творчество Б. Шергина. Рассказы. Б. Шергин.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143-145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Рассказы А.П. Чехова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146-150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Рассказы М.М.Зощенко.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151-152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color w:val="000000"/>
                <w:sz w:val="24"/>
                <w:szCs w:val="24"/>
              </w:rPr>
              <w:t>Шотландская легенда.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153-154</w:t>
            </w:r>
          </w:p>
        </w:tc>
        <w:tc>
          <w:tcPr>
            <w:tcW w:w="6005" w:type="dxa"/>
          </w:tcPr>
          <w:p w:rsidR="00CC72AD" w:rsidRPr="00432513" w:rsidRDefault="00CC72AD" w:rsidP="0022064F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Подготовка к конкурсу чтецов «Живая  классика»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Выбор произведений классиков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Определение отрывков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Расстановка пауз, логических ударений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160-164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Заучивание отрывков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165-167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Отработка дыхания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168-170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Отработка выразительности чтения наизусть отрывков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171-173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Средства речи. Значение их практического использования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174-176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Дыхание. Дыхание и голос. Сила  и высота голоса. Незаметное дыхание. Тембр голоса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177-178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Развитие силы и диапазона голоса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179-180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pStyle w:val="a6"/>
            </w:pPr>
            <w:r w:rsidRPr="00432513">
              <w:t>Орфоэпия и дикция. Четкое внятное чтение. Соблюдение норм орфоэпии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181-183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Система упражнений по дикции. Артикуляционная гимнастика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184-185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Логическая пауза и логическое ударение.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186-190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Исполнительские задачи чтеца. Словесное действие, подтекст и интонация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Понятие части абзаца. Интонация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193-196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Отработка выразительности чтения наизусть отрывков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197-199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CC72AD" w:rsidRPr="006F6EC9" w:rsidTr="00CC72AD">
        <w:tc>
          <w:tcPr>
            <w:tcW w:w="1191" w:type="dxa"/>
          </w:tcPr>
          <w:p w:rsidR="00CC72AD" w:rsidRPr="00432513" w:rsidRDefault="00CC72AD" w:rsidP="00423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200-204</w:t>
            </w:r>
          </w:p>
        </w:tc>
        <w:tc>
          <w:tcPr>
            <w:tcW w:w="6005" w:type="dxa"/>
          </w:tcPr>
          <w:p w:rsidR="00CC72AD" w:rsidRPr="00432513" w:rsidRDefault="00CC72AD" w:rsidP="002B58E3">
            <w:pPr>
              <w:rPr>
                <w:rFonts w:ascii="Times New Roman" w:hAnsi="Times New Roman"/>
                <w:sz w:val="24"/>
                <w:szCs w:val="24"/>
              </w:rPr>
            </w:pPr>
            <w:r w:rsidRPr="00432513">
              <w:rPr>
                <w:rFonts w:ascii="Times New Roman" w:hAnsi="Times New Roman"/>
                <w:sz w:val="24"/>
                <w:szCs w:val="24"/>
              </w:rPr>
              <w:t>Конкурс чтецов «Живая  классика»</w:t>
            </w: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</w:tcPr>
          <w:p w:rsidR="00CC72AD" w:rsidRPr="006F6EC9" w:rsidRDefault="00CC72AD" w:rsidP="00220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6A1B31" w:rsidRPr="006F6EC9" w:rsidRDefault="006A1B31" w:rsidP="004263A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sz w:val="25"/>
          <w:szCs w:val="25"/>
          <w:lang w:eastAsia="en-US"/>
        </w:rPr>
      </w:pPr>
    </w:p>
    <w:p w:rsidR="002B4646" w:rsidRPr="006F6EC9" w:rsidRDefault="002B4646" w:rsidP="002B4646">
      <w:pPr>
        <w:pStyle w:val="1"/>
        <w:shd w:val="clear" w:color="auto" w:fill="auto"/>
        <w:tabs>
          <w:tab w:val="left" w:pos="953"/>
          <w:tab w:val="right" w:pos="8275"/>
        </w:tabs>
        <w:spacing w:before="0" w:line="240" w:lineRule="auto"/>
        <w:jc w:val="center"/>
        <w:rPr>
          <w:rFonts w:ascii="Times New Roman" w:hAnsi="Times New Roman" w:cs="Times New Roman"/>
          <w:b/>
          <w:spacing w:val="-6"/>
          <w:sz w:val="25"/>
          <w:szCs w:val="25"/>
        </w:rPr>
      </w:pPr>
      <w:r w:rsidRPr="006F6EC9">
        <w:rPr>
          <w:rFonts w:ascii="Times New Roman" w:hAnsi="Times New Roman" w:cs="Times New Roman"/>
          <w:b/>
          <w:spacing w:val="-3"/>
          <w:sz w:val="25"/>
          <w:szCs w:val="25"/>
        </w:rPr>
        <w:t xml:space="preserve">Методическое </w:t>
      </w:r>
      <w:r w:rsidRPr="006F6EC9">
        <w:rPr>
          <w:rFonts w:ascii="Times New Roman" w:hAnsi="Times New Roman" w:cs="Times New Roman"/>
          <w:b/>
          <w:spacing w:val="-6"/>
          <w:sz w:val="25"/>
          <w:szCs w:val="25"/>
        </w:rPr>
        <w:t>обеспечение</w:t>
      </w:r>
    </w:p>
    <w:p w:rsidR="002B4646" w:rsidRPr="006F6EC9" w:rsidRDefault="002B4646" w:rsidP="002B4646">
      <w:pPr>
        <w:pStyle w:val="21"/>
        <w:spacing w:after="0" w:line="240" w:lineRule="auto"/>
        <w:ind w:left="0"/>
        <w:jc w:val="center"/>
        <w:rPr>
          <w:rFonts w:cs="Times New Roman"/>
          <w:b/>
          <w:sz w:val="25"/>
          <w:szCs w:val="25"/>
        </w:rPr>
      </w:pPr>
      <w:r w:rsidRPr="006F6EC9">
        <w:rPr>
          <w:rFonts w:cs="Times New Roman"/>
          <w:b/>
          <w:sz w:val="25"/>
          <w:szCs w:val="25"/>
        </w:rPr>
        <w:t>Основная литература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rFonts w:eastAsiaTheme="minorEastAsia" w:cs="Times New Roman"/>
          <w:sz w:val="25"/>
          <w:szCs w:val="25"/>
        </w:rPr>
        <w:t>Рабочая тетрадь «Мастерская постановки голоса и выразительного чтения» для 5 класса. – М., 2014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rFonts w:eastAsiaTheme="minorEastAsia" w:cs="Times New Roman"/>
          <w:sz w:val="25"/>
          <w:szCs w:val="25"/>
        </w:rPr>
        <w:t>Фонды библиотеки имени Игоря Киселева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rFonts w:eastAsia="Calibri" w:cs="Times New Roman"/>
          <w:sz w:val="25"/>
          <w:szCs w:val="25"/>
        </w:rPr>
        <w:t xml:space="preserve">Г.И.Беленький. </w:t>
      </w:r>
      <w:r w:rsidRPr="006F6EC9">
        <w:rPr>
          <w:sz w:val="25"/>
          <w:szCs w:val="25"/>
        </w:rPr>
        <w:t>Приобщение к искусству слова.- М, 1990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rFonts w:cs="Times New Roman"/>
          <w:sz w:val="25"/>
          <w:szCs w:val="25"/>
        </w:rPr>
        <w:t>В.А. Горский. Примерные программы внеурочной деятельности. – М, 2010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sz w:val="25"/>
          <w:szCs w:val="25"/>
        </w:rPr>
        <w:t xml:space="preserve">М. П.Волина. </w:t>
      </w:r>
      <w:r w:rsidRPr="006F6EC9">
        <w:rPr>
          <w:rFonts w:eastAsia="Calibri" w:cs="Times New Roman"/>
          <w:sz w:val="25"/>
          <w:szCs w:val="25"/>
        </w:rPr>
        <w:t>Игры в рифмы. –М, 2010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Fonts w:eastAsiaTheme="minorEastAsia" w:cs="Times New Roman"/>
          <w:sz w:val="25"/>
          <w:szCs w:val="25"/>
        </w:rPr>
      </w:pPr>
      <w:r w:rsidRPr="006F6EC9">
        <w:rPr>
          <w:sz w:val="25"/>
          <w:szCs w:val="25"/>
        </w:rPr>
        <w:t xml:space="preserve">Л.В. Тодоров. </w:t>
      </w:r>
      <w:r w:rsidRPr="006F6EC9">
        <w:rPr>
          <w:rFonts w:eastAsia="Calibri" w:cs="Times New Roman"/>
          <w:sz w:val="25"/>
          <w:szCs w:val="25"/>
        </w:rPr>
        <w:t>Русское стихосложение в школьном изучении. –М,2010</w:t>
      </w:r>
    </w:p>
    <w:p w:rsidR="002B4646" w:rsidRPr="006F6EC9" w:rsidRDefault="002B4646" w:rsidP="002B4646">
      <w:pPr>
        <w:pStyle w:val="21"/>
        <w:numPr>
          <w:ilvl w:val="0"/>
          <w:numId w:val="13"/>
        </w:numPr>
        <w:spacing w:after="0" w:line="240" w:lineRule="auto"/>
        <w:rPr>
          <w:rStyle w:val="af0"/>
          <w:rFonts w:eastAsiaTheme="minorEastAsia" w:cs="Times New Roman"/>
          <w:sz w:val="25"/>
          <w:szCs w:val="25"/>
        </w:rPr>
      </w:pPr>
      <w:r w:rsidRPr="006F6EC9">
        <w:rPr>
          <w:rFonts w:eastAsiaTheme="minorEastAsia" w:cs="Times New Roman"/>
          <w:sz w:val="25"/>
          <w:szCs w:val="25"/>
        </w:rPr>
        <w:t>Интернет-ресурсы:</w:t>
      </w:r>
      <w:r w:rsidRPr="006F6EC9">
        <w:rPr>
          <w:sz w:val="25"/>
          <w:szCs w:val="25"/>
        </w:rPr>
        <w:t xml:space="preserve"> </w:t>
      </w:r>
      <w:hyperlink r:id="rId9" w:history="1">
        <w:r w:rsidRPr="006F6EC9">
          <w:rPr>
            <w:rStyle w:val="af0"/>
            <w:rFonts w:eastAsiaTheme="minorEastAsia" w:cs="Times New Roman"/>
            <w:sz w:val="25"/>
            <w:szCs w:val="25"/>
          </w:rPr>
          <w:t>http://www.brest-fortress.by/</w:t>
        </w:r>
      </w:hyperlink>
      <w:r w:rsidRPr="006F6EC9">
        <w:rPr>
          <w:rFonts w:eastAsiaTheme="minorEastAsia" w:cs="Times New Roman"/>
          <w:sz w:val="25"/>
          <w:szCs w:val="25"/>
        </w:rPr>
        <w:t xml:space="preserve">; </w:t>
      </w:r>
      <w:hyperlink r:id="rId10" w:history="1">
        <w:r w:rsidRPr="006F6EC9">
          <w:rPr>
            <w:rStyle w:val="af0"/>
            <w:rFonts w:eastAsiaTheme="minorEastAsia" w:cs="Times New Roman"/>
            <w:sz w:val="25"/>
            <w:szCs w:val="25"/>
          </w:rPr>
          <w:t>http://www.blokadamus.ru/cgi-bin/blokadamus.cgi</w:t>
        </w:r>
      </w:hyperlink>
      <w:r w:rsidRPr="006F6EC9">
        <w:rPr>
          <w:rFonts w:eastAsiaTheme="minorEastAsia" w:cs="Times New Roman"/>
          <w:sz w:val="25"/>
          <w:szCs w:val="25"/>
        </w:rPr>
        <w:t xml:space="preserve">; </w:t>
      </w:r>
      <w:hyperlink r:id="rId11" w:history="1">
        <w:r w:rsidRPr="006F6EC9">
          <w:rPr>
            <w:rStyle w:val="af0"/>
            <w:rFonts w:eastAsiaTheme="minorEastAsia" w:cs="Times New Roman"/>
            <w:sz w:val="25"/>
            <w:szCs w:val="25"/>
          </w:rPr>
          <w:t>http://www.depcult.ru/item/33.html</w:t>
        </w:r>
      </w:hyperlink>
      <w:r w:rsidRPr="006F6EC9">
        <w:rPr>
          <w:rStyle w:val="af0"/>
          <w:rFonts w:eastAsiaTheme="minorEastAsia" w:cs="Times New Roman"/>
          <w:sz w:val="25"/>
          <w:szCs w:val="25"/>
        </w:rPr>
        <w:t xml:space="preserve">;   </w:t>
      </w:r>
    </w:p>
    <w:p w:rsidR="00136C7D" w:rsidRPr="006F6EC9" w:rsidRDefault="002B4646" w:rsidP="00136C7D">
      <w:pPr>
        <w:pStyle w:val="21"/>
        <w:spacing w:after="0" w:line="240" w:lineRule="auto"/>
        <w:ind w:left="720"/>
        <w:rPr>
          <w:color w:val="000000"/>
          <w:sz w:val="25"/>
          <w:szCs w:val="25"/>
          <w:u w:val="single"/>
        </w:rPr>
      </w:pPr>
      <w:r w:rsidRPr="006F6EC9">
        <w:rPr>
          <w:rStyle w:val="af0"/>
          <w:rFonts w:eastAsiaTheme="minorEastAsia" w:cs="Times New Roman"/>
          <w:sz w:val="25"/>
          <w:szCs w:val="25"/>
        </w:rPr>
        <w:t>http://xn--90aamkbbnf2a4b.xn--b1afaboidnttn.xn--p1ai/</w:t>
      </w:r>
      <w:r w:rsidR="00136C7D" w:rsidRPr="006F6EC9">
        <w:rPr>
          <w:rFonts w:eastAsiaTheme="minorEastAsia" w:cs="Times New Roman"/>
          <w:sz w:val="25"/>
          <w:szCs w:val="25"/>
        </w:rPr>
        <w:t>;</w:t>
      </w:r>
      <w:r w:rsidR="00136C7D" w:rsidRPr="006F6EC9">
        <w:rPr>
          <w:rStyle w:val="c5"/>
          <w:color w:val="000000"/>
          <w:sz w:val="25"/>
          <w:szCs w:val="25"/>
        </w:rPr>
        <w:t> </w:t>
      </w:r>
      <w:hyperlink r:id="rId12" w:history="1">
        <w:r w:rsidR="00136C7D" w:rsidRPr="006F6EC9">
          <w:rPr>
            <w:rStyle w:val="af0"/>
            <w:sz w:val="25"/>
            <w:szCs w:val="25"/>
          </w:rPr>
          <w:t>http://rifma.com.ru/</w:t>
        </w:r>
      </w:hyperlink>
      <w:r w:rsidR="00136C7D" w:rsidRPr="006F6EC9">
        <w:rPr>
          <w:rStyle w:val="af0"/>
          <w:sz w:val="25"/>
          <w:szCs w:val="25"/>
        </w:rPr>
        <w:t xml:space="preserve">; </w:t>
      </w:r>
      <w:r w:rsidR="00136C7D" w:rsidRPr="006F6EC9">
        <w:rPr>
          <w:rStyle w:val="c5"/>
          <w:b/>
          <w:bCs/>
          <w:color w:val="000000"/>
          <w:sz w:val="25"/>
          <w:szCs w:val="25"/>
        </w:rPr>
        <w:t xml:space="preserve"> </w:t>
      </w:r>
      <w:hyperlink r:id="rId13" w:history="1">
        <w:r w:rsidR="00136C7D" w:rsidRPr="006F6EC9">
          <w:rPr>
            <w:rStyle w:val="af0"/>
            <w:sz w:val="25"/>
            <w:szCs w:val="25"/>
          </w:rPr>
          <w:t>http://www.stihi.ru/</w:t>
        </w:r>
      </w:hyperlink>
    </w:p>
    <w:sectPr w:rsidR="00136C7D" w:rsidRPr="006F6EC9" w:rsidSect="00E55FB7">
      <w:footerReference w:type="default" r:id="rId14"/>
      <w:pgSz w:w="11906" w:h="16838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25" w:rsidRDefault="007A3325" w:rsidP="007E2C3B">
      <w:pPr>
        <w:spacing w:after="0" w:line="240" w:lineRule="auto"/>
      </w:pPr>
      <w:r>
        <w:separator/>
      </w:r>
    </w:p>
  </w:endnote>
  <w:endnote w:type="continuationSeparator" w:id="0">
    <w:p w:rsidR="007A3325" w:rsidRDefault="007A3325" w:rsidP="007E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737072"/>
    </w:sdtPr>
    <w:sdtEndPr/>
    <w:sdtContent>
      <w:p w:rsidR="002B58E3" w:rsidRDefault="007A33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8E3" w:rsidRDefault="002B58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25" w:rsidRDefault="007A3325" w:rsidP="007E2C3B">
      <w:pPr>
        <w:spacing w:after="0" w:line="240" w:lineRule="auto"/>
      </w:pPr>
      <w:r>
        <w:separator/>
      </w:r>
    </w:p>
  </w:footnote>
  <w:footnote w:type="continuationSeparator" w:id="0">
    <w:p w:rsidR="007A3325" w:rsidRDefault="007A3325" w:rsidP="007E2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2A8B84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B101A4F"/>
    <w:multiLevelType w:val="hybridMultilevel"/>
    <w:tmpl w:val="0A34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4A3"/>
    <w:multiLevelType w:val="hybridMultilevel"/>
    <w:tmpl w:val="0870F474"/>
    <w:lvl w:ilvl="0" w:tplc="264A4C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7939"/>
    <w:multiLevelType w:val="hybridMultilevel"/>
    <w:tmpl w:val="8286D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9B5E6B"/>
    <w:multiLevelType w:val="hybridMultilevel"/>
    <w:tmpl w:val="F6EA1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E76DF"/>
    <w:multiLevelType w:val="hybridMultilevel"/>
    <w:tmpl w:val="4E881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0F60"/>
    <w:multiLevelType w:val="hybridMultilevel"/>
    <w:tmpl w:val="22604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603A5C"/>
    <w:multiLevelType w:val="hybridMultilevel"/>
    <w:tmpl w:val="11A8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370B4"/>
    <w:multiLevelType w:val="hybridMultilevel"/>
    <w:tmpl w:val="55D2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A89"/>
    <w:multiLevelType w:val="hybridMultilevel"/>
    <w:tmpl w:val="2D92B730"/>
    <w:lvl w:ilvl="0" w:tplc="7D4C36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500478A2"/>
    <w:multiLevelType w:val="hybridMultilevel"/>
    <w:tmpl w:val="0870F474"/>
    <w:lvl w:ilvl="0" w:tplc="264A4C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7CC"/>
    <w:multiLevelType w:val="hybridMultilevel"/>
    <w:tmpl w:val="4A68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BCE"/>
    <w:rsid w:val="0008094A"/>
    <w:rsid w:val="000D0A33"/>
    <w:rsid w:val="00136C7D"/>
    <w:rsid w:val="0014765A"/>
    <w:rsid w:val="00170879"/>
    <w:rsid w:val="0022064F"/>
    <w:rsid w:val="00235EDC"/>
    <w:rsid w:val="0027074F"/>
    <w:rsid w:val="00286A79"/>
    <w:rsid w:val="002B4646"/>
    <w:rsid w:val="002B58E3"/>
    <w:rsid w:val="002D2180"/>
    <w:rsid w:val="00330D9B"/>
    <w:rsid w:val="003C64BE"/>
    <w:rsid w:val="003D4BCE"/>
    <w:rsid w:val="003F18FE"/>
    <w:rsid w:val="004233F6"/>
    <w:rsid w:val="004263AD"/>
    <w:rsid w:val="00432513"/>
    <w:rsid w:val="00432564"/>
    <w:rsid w:val="004C6693"/>
    <w:rsid w:val="0052340F"/>
    <w:rsid w:val="005A4A19"/>
    <w:rsid w:val="00607048"/>
    <w:rsid w:val="006A1B31"/>
    <w:rsid w:val="006B2B3A"/>
    <w:rsid w:val="006E1726"/>
    <w:rsid w:val="006F6EC9"/>
    <w:rsid w:val="0075509B"/>
    <w:rsid w:val="00781D28"/>
    <w:rsid w:val="007A3325"/>
    <w:rsid w:val="007C0583"/>
    <w:rsid w:val="007C51C5"/>
    <w:rsid w:val="007E2C3B"/>
    <w:rsid w:val="008121AF"/>
    <w:rsid w:val="008B5C30"/>
    <w:rsid w:val="008C195F"/>
    <w:rsid w:val="008E0791"/>
    <w:rsid w:val="00940B39"/>
    <w:rsid w:val="00946274"/>
    <w:rsid w:val="009529C8"/>
    <w:rsid w:val="009569C9"/>
    <w:rsid w:val="00980A8D"/>
    <w:rsid w:val="009A11BE"/>
    <w:rsid w:val="00A402E1"/>
    <w:rsid w:val="00A81AE9"/>
    <w:rsid w:val="00A94F77"/>
    <w:rsid w:val="00AC2082"/>
    <w:rsid w:val="00B10D97"/>
    <w:rsid w:val="00B11565"/>
    <w:rsid w:val="00B3221D"/>
    <w:rsid w:val="00B44E6F"/>
    <w:rsid w:val="00B672AF"/>
    <w:rsid w:val="00B8387A"/>
    <w:rsid w:val="00BB226B"/>
    <w:rsid w:val="00BB35C0"/>
    <w:rsid w:val="00C33B64"/>
    <w:rsid w:val="00C3799E"/>
    <w:rsid w:val="00C74F8E"/>
    <w:rsid w:val="00CC72AD"/>
    <w:rsid w:val="00D02E81"/>
    <w:rsid w:val="00D41C18"/>
    <w:rsid w:val="00E023C1"/>
    <w:rsid w:val="00E13954"/>
    <w:rsid w:val="00E16C93"/>
    <w:rsid w:val="00E51278"/>
    <w:rsid w:val="00E55FB7"/>
    <w:rsid w:val="00E96413"/>
    <w:rsid w:val="00EC6FDF"/>
    <w:rsid w:val="00F03ED5"/>
    <w:rsid w:val="00F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A2CB"/>
  <w15:docId w15:val="{A900645E-AFC8-400C-899B-435DB94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D4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3D4B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D4BCE"/>
  </w:style>
  <w:style w:type="paragraph" w:styleId="a7">
    <w:name w:val="List Paragraph"/>
    <w:basedOn w:val="a"/>
    <w:qFormat/>
    <w:rsid w:val="007E2C3B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7E2C3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E2C3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E2C3B"/>
    <w:rPr>
      <w:rFonts w:eastAsiaTheme="minorEastAsia"/>
      <w:sz w:val="20"/>
      <w:szCs w:val="20"/>
      <w:lang w:eastAsia="ru-RU"/>
    </w:rPr>
  </w:style>
  <w:style w:type="paragraph" w:customStyle="1" w:styleId="2">
    <w:name w:val="Стиль2"/>
    <w:basedOn w:val="a"/>
    <w:rsid w:val="007E2C3B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35C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35C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2B4646"/>
    <w:pPr>
      <w:widowControl w:val="0"/>
      <w:suppressAutoHyphens/>
      <w:spacing w:after="120" w:line="480" w:lineRule="auto"/>
      <w:ind w:left="283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1">
    <w:name w:val="Оглавление1"/>
    <w:basedOn w:val="a"/>
    <w:link w:val="af"/>
    <w:rsid w:val="002B4646"/>
    <w:pPr>
      <w:shd w:val="clear" w:color="auto" w:fill="FFFFFF"/>
      <w:suppressAutoHyphens/>
      <w:spacing w:before="120" w:after="0" w:line="485" w:lineRule="exact"/>
    </w:pPr>
    <w:rPr>
      <w:rFonts w:ascii="Arial" w:hAnsi="Arial" w:cs="Calibri"/>
      <w:sz w:val="31"/>
      <w:szCs w:val="31"/>
      <w:shd w:val="clear" w:color="auto" w:fill="FFFFFF"/>
      <w:lang w:eastAsia="ar-SA"/>
    </w:rPr>
  </w:style>
  <w:style w:type="character" w:customStyle="1" w:styleId="af">
    <w:name w:val="Оглавление_"/>
    <w:link w:val="1"/>
    <w:rsid w:val="002B4646"/>
    <w:rPr>
      <w:rFonts w:ascii="Arial" w:eastAsia="Times New Roman" w:hAnsi="Arial" w:cs="Calibri"/>
      <w:sz w:val="31"/>
      <w:szCs w:val="31"/>
      <w:shd w:val="clear" w:color="auto" w:fill="FFFFFF"/>
      <w:lang w:eastAsia="ar-SA"/>
    </w:rPr>
  </w:style>
  <w:style w:type="character" w:styleId="af0">
    <w:name w:val="Hyperlink"/>
    <w:basedOn w:val="a0"/>
    <w:uiPriority w:val="99"/>
    <w:unhideWhenUsed/>
    <w:rsid w:val="002B4646"/>
    <w:rPr>
      <w:color w:val="0000FF" w:themeColor="hyperlink"/>
      <w:u w:val="single"/>
    </w:rPr>
  </w:style>
  <w:style w:type="character" w:customStyle="1" w:styleId="c5">
    <w:name w:val="c5"/>
    <w:basedOn w:val="a0"/>
    <w:rsid w:val="00136C7D"/>
  </w:style>
  <w:style w:type="character" w:customStyle="1" w:styleId="c7">
    <w:name w:val="c7"/>
    <w:basedOn w:val="a0"/>
    <w:rsid w:val="00136C7D"/>
  </w:style>
  <w:style w:type="paragraph" w:customStyle="1" w:styleId="c30">
    <w:name w:val="c30"/>
    <w:basedOn w:val="a"/>
    <w:rsid w:val="00136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980A8D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72A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1"/>
    <w:qFormat/>
    <w:rsid w:val="00B8387A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8387A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itle"/>
    <w:basedOn w:val="a"/>
    <w:link w:val="af6"/>
    <w:uiPriority w:val="1"/>
    <w:qFormat/>
    <w:rsid w:val="00B8387A"/>
    <w:pPr>
      <w:widowControl w:val="0"/>
      <w:autoSpaceDE w:val="0"/>
      <w:autoSpaceDN w:val="0"/>
      <w:spacing w:after="0" w:line="240" w:lineRule="auto"/>
      <w:ind w:left="3328" w:right="3652"/>
      <w:jc w:val="center"/>
    </w:pPr>
    <w:rPr>
      <w:rFonts w:ascii="Times New Roman" w:hAnsi="Times New Roman"/>
      <w:b/>
      <w:bCs/>
      <w:sz w:val="56"/>
      <w:szCs w:val="56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B8387A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i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fma.co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cult.ru/item/3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kadamus.ru/cgi-bin/blokadam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t-fortress.b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831E-6FB1-4C2F-BA24-22DDBE03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2002-01-01T02:46:00Z</cp:lastPrinted>
  <dcterms:created xsi:type="dcterms:W3CDTF">2016-10-09T09:04:00Z</dcterms:created>
  <dcterms:modified xsi:type="dcterms:W3CDTF">2024-09-19T12:16:00Z</dcterms:modified>
</cp:coreProperties>
</file>